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3764C" w:rsidRPr="0033764C" w:rsidTr="0033764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3764C" w:rsidRPr="0033764C" w:rsidRDefault="0033764C" w:rsidP="0033764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COMODATO</w:t>
            </w:r>
          </w:p>
          <w:p w:rsidR="0033764C" w:rsidRPr="0033764C" w:rsidRDefault="0033764C" w:rsidP="0033764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33764C" w:rsidRPr="0033764C" w:rsidTr="0033764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la ciudad de ____________, a los __ días del mes de ______ de 200__, entre ______ </w:t>
            </w:r>
            <w:r w:rsidRPr="0033764C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(nombre y apellido,  Nº de documento, nacionalidad, estado civil)</w:t>
            </w: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domicilio en __________, en adelante EL COMODANTE y por la otra, el señor  ______ </w:t>
            </w:r>
            <w:r w:rsidRPr="0033764C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(nombre y apellido,  Nº de documento, nacionalidad, estado civil</w:t>
            </w: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con domicilio en __________, en adelante EL COMODATARIO,  convienen en celebrar el presente CONTRATO DE COMODATO sujeto a las siguientes cláusulas: -------------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PRIMERA: OBJETO. El comodante entrega en comodato al comodatario ______ (</w:t>
            </w:r>
            <w:r w:rsidRPr="0033764C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descripción detallada del objeto que se entrega</w:t>
            </w: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en el estado en que se encuentra y que el comodatario declara conocer y aceptar. El objeto de este contrato, será usado por el comodatario en forma gratuita por el tiempo que dure el comodato y para la realización de tareas de...............-----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SEGUNDA: PLAZO. Este comodato se pacta por el plazo de _____ (</w:t>
            </w:r>
            <w:r w:rsidRPr="0033764C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días/meses/años</w:t>
            </w: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contados a partir de la fecha del presente contrato. Vencido el plazo pactado, el comodatario deberá restituir el ______ </w:t>
            </w:r>
            <w:r w:rsidRPr="0033764C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(objeto del comodato</w:t>
            </w: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al comodante, en buen estado de uso y conservación.--------------------------------------------------------------------------------------------------------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TERCERA: GASTOS. Todos los gastos para restituir la cosa, objeto de este comodato, al domicilio del comodante (</w:t>
            </w:r>
            <w:r w:rsidRPr="0033764C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u otro acordado</w:t>
            </w: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serán a cargo del comodatario.-----------------------------------------------------------------------------------------------------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CUARTA: INCUMPLIMIENTO. En caso de que el comodatario no cumpliera con cualquiera de las obligaciones asumidas en este contrato de comodato, quedará constituido en mora automáticamente, sin necesidad de interpelación judicial o extrajudicial alguna. El comodante podrá exigir en forma inmediata la restitución del bien, objeto de este contrato, sin perjuicio de su derecho de accionar judicialmente por los daños y perjuicios que correspondan.--------------------------------------------------------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QUINTA: FALTA DE RESTITUCION. En caso que el comodatario no restituyese el bien objeto de este comodato en el plazo y condiciones pactadas, se hará pasible de una multa diaria de guaraníes ______ (</w:t>
            </w:r>
            <w:proofErr w:type="spellStart"/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Gs.</w:t>
            </w:r>
            <w:proofErr w:type="spellEnd"/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______) la que será exigible por vía ejecutiva y hasta la entrega de la cosa a satisfacción del comodante, sin perjuicio del derecho del comodante de iniciar la acción judicial por los daños y perjuicios que correspondan.--------------------------------------------------------------------------------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SEXTA: PERDIDA DE LA COSA. En caso que por culpa del comodatario, sus agentes o dependientes, la cosa objeto de este comodato se perdiese total o parcialmente, el comodatario deberá abonar al comodante la suma de guaraníes ______ (</w:t>
            </w:r>
            <w:proofErr w:type="spellStart"/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Gs.</w:t>
            </w:r>
            <w:proofErr w:type="spellEnd"/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____) que ambas partes estiman como valor del bien objeto de este contrato, sin perjuicio del derecho del comodante de accionar por daños y perjuicios. -----------------------------------------------------------------------------------------------------------------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SEPTIMA: DETERIORO DE LA COSA. En caso que por culpa del comodatario, sus agentes o dependientes, la cosa se deteriorase total o parcialmente, deberá soportar todos los gastos que demande la reparación de la cosa, sin perjuicio de la multa pactada en favor del comodante en la cláusula quinta de </w:t>
            </w: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este contrato y su derecho de accionar por daños y perjuicios.--------------------------------------------------------------------------------------------------------------------------------------------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OCTAVA: DOMICILIOS. Comodante y comodatario constituyen domicilios en los indicados en este contrato para todos los efectos judiciales y extrajudiciales derivados del mismo, donde serán eficaces y causarán efecto todas las notificaciones que allí se cursaren. Ambas partes acuerdan someterse a la jurisdicción y competencia de los Tribunales de __________ a fin de dirimir cualquier interpretación o en su defecto, cualquier controversia judicial derivados de este contrato.-------------------------</w:t>
            </w:r>
          </w:p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ACEPTACIÓN, firman las partes en dos ejemplares de un mismo tenor y a un solo efecto, en el lugar y fecha mencionado en el encabezamiento de este contrato.--------------- 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33764C" w:rsidRPr="0033764C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33764C" w:rsidRPr="0033764C" w:rsidRDefault="0033764C" w:rsidP="003376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3764C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COMODANTE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3764C" w:rsidRPr="0033764C" w:rsidRDefault="0033764C" w:rsidP="003376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3764C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COMODATARIO</w:t>
                  </w:r>
                </w:p>
              </w:tc>
            </w:tr>
          </w:tbl>
          <w:p w:rsidR="0033764C" w:rsidRPr="0033764C" w:rsidRDefault="0033764C" w:rsidP="0033764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3764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D021A0" w:rsidRPr="0033764C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33764C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764C"/>
    <w:rsid w:val="0033764C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37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337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3376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658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2022-06-28T15:05:00Z</dcterms:modified>
</cp:coreProperties>
</file>